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9"/>
        <w:gridCol w:w="3645"/>
      </w:tblGrid>
      <w:tr w:rsidR="00AA71D5" w:rsidRPr="00A057B2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Pr="00A057B2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Pr="00A057B2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Pr="00A057B2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Pr="00A057B2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5F92BBD" w14:textId="77777777" w:rsidR="00F0795A" w:rsidRPr="00A057B2" w:rsidRDefault="00F0795A" w:rsidP="00F0795A">
            <w:pPr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</w:p>
          <w:p w14:paraId="34156726" w14:textId="77777777" w:rsidR="00F0795A" w:rsidRPr="00A057B2" w:rsidRDefault="00F0795A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A057B2" w:rsidRDefault="00F0795A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6282EFC1" w:rsidR="00AA71D5" w:rsidRPr="00A057B2" w:rsidRDefault="00AA71D5" w:rsidP="00EC4C75">
            <w:pPr>
              <w:jc w:val="both"/>
              <w:rPr>
                <w:rFonts w:ascii="David" w:hAnsi="David" w:cs="David"/>
                <w:rtl/>
              </w:rPr>
            </w:pPr>
            <w:r w:rsidRPr="00A057B2">
              <w:rPr>
                <w:rFonts w:ascii="David" w:hAnsi="David" w:cs="David"/>
                <w:rtl/>
              </w:rPr>
              <w:t>מטא"ר   /   אגף   תמיכה   לוגיסטית</w:t>
            </w:r>
          </w:p>
          <w:p w14:paraId="790ACDCD" w14:textId="173F8053" w:rsidR="00AA71D5" w:rsidRPr="00A057B2" w:rsidRDefault="001D1148" w:rsidP="004049EC">
            <w:pPr>
              <w:jc w:val="both"/>
              <w:rPr>
                <w:rFonts w:ascii="David" w:hAnsi="David" w:cs="David"/>
              </w:rPr>
            </w:pPr>
            <w:r w:rsidRPr="00A057B2">
              <w:rPr>
                <w:rFonts w:ascii="David" w:hAnsi="David" w:cs="David"/>
                <w:rtl/>
              </w:rPr>
              <w:t xml:space="preserve">מדור </w:t>
            </w:r>
            <w:r w:rsidR="004049EC" w:rsidRPr="00A057B2">
              <w:rPr>
                <w:rFonts w:ascii="David" w:hAnsi="David" w:cs="David"/>
                <w:rtl/>
              </w:rPr>
              <w:t xml:space="preserve">תכנון והנחיית רכש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מחלקת</w:t>
            </w:r>
            <w:r w:rsidRPr="00B30C90">
              <w:rPr>
                <w:rFonts w:ascii="David" w:hAnsi="David" w:cs="David"/>
                <w:b/>
                <w:bCs/>
              </w:rPr>
              <w:t xml:space="preserve">       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רכישות </w:t>
            </w:r>
            <w:r w:rsidRPr="00B30C90">
              <w:rPr>
                <w:rFonts w:ascii="David" w:hAnsi="David" w:cs="David"/>
                <w:b/>
                <w:bCs/>
              </w:rPr>
              <w:t xml:space="preserve">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>ומכירות</w:t>
            </w: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4C89E491" w:rsidR="00AA71D5" w:rsidRPr="00B30C90" w:rsidRDefault="00AA71D5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תאריך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A057B2">
              <w:rPr>
                <w:rFonts w:ascii="David" w:hAnsi="David" w:cs="David"/>
                <w:b/>
                <w:bCs/>
                <w:noProof/>
                <w:rtl/>
              </w:rPr>
              <w:t>‏19/05/2025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 w:hint="cs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694"/>
        <w:gridCol w:w="2689"/>
        <w:gridCol w:w="1409"/>
        <w:gridCol w:w="1277"/>
      </w:tblGrid>
      <w:tr w:rsidR="001131FA" w:rsidRPr="00B30C90" w14:paraId="30FA6B4B" w14:textId="402DD529" w:rsidTr="00C34ED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694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689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C34ED0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7AB0FF0B" w:rsidR="001131FA" w:rsidRPr="00B30C90" w:rsidRDefault="00C34ED0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119</w:t>
            </w:r>
            <w:r w:rsidR="00417938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283DED2F" w14:textId="16324065" w:rsidR="001131FA" w:rsidRPr="00C34ED0" w:rsidRDefault="00C34ED0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val="x-none"/>
              </w:rPr>
            </w:pPr>
            <w:r w:rsidRPr="00C34ED0">
              <w:rPr>
                <w:rFonts w:ascii="David" w:hAnsi="David" w:cs="David" w:hint="cs"/>
                <w:b/>
                <w:bCs/>
                <w:rtl/>
              </w:rPr>
              <w:t xml:space="preserve">שכירת שירותי מטווחים אזרחיים </w:t>
            </w: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  <w:r>
              <w:rPr>
                <w:rFonts w:ascii="David" w:hAnsi="David" w:cs="David" w:hint="cs"/>
                <w:b/>
                <w:bCs/>
                <w:rtl/>
                <w:lang w:val="x-none"/>
              </w:rPr>
              <w:t xml:space="preserve"> </w:t>
            </w:r>
            <w:r w:rsidRPr="00C34ED0">
              <w:rPr>
                <w:rFonts w:ascii="David" w:hAnsi="David" w:cs="David" w:hint="cs"/>
                <w:b/>
                <w:bCs/>
                <w:rtl/>
              </w:rPr>
              <w:t>מכרז משלים ל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מכרז </w:t>
            </w:r>
            <w:r w:rsidRPr="00C34ED0">
              <w:rPr>
                <w:rFonts w:ascii="David" w:hAnsi="David" w:cs="David" w:hint="cs"/>
                <w:b/>
                <w:bCs/>
                <w:rtl/>
              </w:rPr>
              <w:t>8/2023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1694" w:type="dxa"/>
            <w:tcBorders>
              <w:bottom w:val="single" w:sz="4" w:space="0" w:color="000000"/>
            </w:tcBorders>
            <w:vAlign w:val="center"/>
          </w:tcPr>
          <w:p w14:paraId="05F70CEC" w14:textId="6FE33BA0" w:rsidR="001131FA" w:rsidRPr="00C34ED0" w:rsidRDefault="00C34ED0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C34ED0">
              <w:rPr>
                <w:rFonts w:ascii="David" w:hAnsi="David" w:cs="David"/>
                <w:b/>
                <w:bCs/>
                <w:rtl/>
              </w:rPr>
              <w:t>תקופת ההתקשרות הראשונה תהא עד לתאריך 19.3.2026</w:t>
            </w:r>
            <w:r w:rsidR="0049232F" w:rsidRPr="00C34ED0">
              <w:rPr>
                <w:rFonts w:ascii="David" w:hAnsi="David" w:cs="David"/>
                <w:b/>
                <w:bCs/>
                <w:rtl/>
              </w:rPr>
              <w:t>+</w:t>
            </w:r>
            <w:r w:rsidRPr="00C34ED0">
              <w:rPr>
                <w:rFonts w:ascii="David" w:hAnsi="David" w:cs="David"/>
                <w:b/>
                <w:bCs/>
                <w:rtl/>
              </w:rPr>
              <w:t>שנה</w:t>
            </w:r>
            <w:r w:rsidR="00417938" w:rsidRPr="00C34ED0">
              <w:rPr>
                <w:rFonts w:ascii="David" w:hAnsi="David" w:cs="David"/>
                <w:b/>
                <w:bCs/>
                <w:rtl/>
              </w:rPr>
              <w:t xml:space="preserve"> אופציה</w:t>
            </w:r>
          </w:p>
        </w:tc>
        <w:tc>
          <w:tcPr>
            <w:tcW w:w="2689" w:type="dxa"/>
            <w:tcBorders>
              <w:bottom w:val="single" w:sz="4" w:space="0" w:color="000000"/>
            </w:tcBorders>
          </w:tcPr>
          <w:p w14:paraId="71B75DB2" w14:textId="738D0276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="00CE3F78">
              <w:rPr>
                <w:rFonts w:ascii="David" w:hAnsi="David" w:cs="David" w:hint="cs"/>
                <w:sz w:val="22"/>
                <w:szCs w:val="22"/>
                <w:rtl/>
              </w:rPr>
              <w:t>- אוריאל אלחדד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4207E5E6" w:rsidR="001131FA" w:rsidRPr="00B30C90" w:rsidRDefault="001736A5" w:rsidP="0041793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29.06.2025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405FDEEB" w:rsidR="00AF65DC" w:rsidRPr="00B30C90" w:rsidRDefault="00AF65DC" w:rsidP="00A057B2">
      <w:pPr>
        <w:spacing w:line="360" w:lineRule="auto"/>
        <w:jc w:val="both"/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674941EE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057B2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057B2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640E73E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057B2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F4BC76C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6596597"/>
    <w:multiLevelType w:val="hybridMultilevel"/>
    <w:tmpl w:val="F004726A"/>
    <w:lvl w:ilvl="0" w:tplc="A3F45A76">
      <w:start w:val="1283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736A5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72D"/>
    <w:rsid w:val="004132C8"/>
    <w:rsid w:val="00417938"/>
    <w:rsid w:val="00431EE8"/>
    <w:rsid w:val="004358C9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41711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51DF4"/>
    <w:rsid w:val="0096183A"/>
    <w:rsid w:val="0096429E"/>
    <w:rsid w:val="009677AB"/>
    <w:rsid w:val="00975266"/>
    <w:rsid w:val="00A057B2"/>
    <w:rsid w:val="00A33FB2"/>
    <w:rsid w:val="00A34B39"/>
    <w:rsid w:val="00A579DA"/>
    <w:rsid w:val="00A64169"/>
    <w:rsid w:val="00A723C3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ED0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430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514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2025-05-19T12:58:00Z</cp:lastPrinted>
  <dcterms:created xsi:type="dcterms:W3CDTF">2025-05-19T13:03:00Z</dcterms:created>
  <dcterms:modified xsi:type="dcterms:W3CDTF">2025-05-19T13:03:00Z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